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0464" w14:textId="77777777" w:rsidR="006B23AA" w:rsidRDefault="00000000">
      <w:pPr>
        <w:pStyle w:val="ResolutionTitle"/>
      </w:pPr>
      <w:r>
        <w:t>Uzasadnienie</w:t>
      </w:r>
    </w:p>
    <w:p w14:paraId="36EA3C3B" w14:textId="77777777" w:rsidR="006B23AA" w:rsidRDefault="00000000">
      <w:pPr>
        <w:pStyle w:val="ResolutionTitle"/>
      </w:pPr>
      <w:r>
        <w:t>do Uchwały Nr ../../2025 Rady Miejskiej Izbicy z dnia 04 września 2025 roku</w:t>
      </w:r>
    </w:p>
    <w:p w14:paraId="53157D59" w14:textId="77777777" w:rsidR="006B23AA" w:rsidRDefault="00000000">
      <w:pPr>
        <w:pStyle w:val="ResolutionTitle"/>
      </w:pPr>
      <w:r>
        <w:t>w sprawie zmiany uchwały budżetowej Gminy Izbica na rok 2025</w:t>
      </w:r>
    </w:p>
    <w:p w14:paraId="7A7697F8" w14:textId="77777777" w:rsidR="006B23AA" w:rsidRDefault="00000000">
      <w:pPr>
        <w:pStyle w:val="Heading1"/>
      </w:pPr>
      <w:r>
        <w:t>DOCHODY</w:t>
      </w:r>
    </w:p>
    <w:p w14:paraId="32B100BA" w14:textId="77777777" w:rsidR="006B23AA" w:rsidRDefault="00000000">
      <w:r>
        <w:t>Dochody budżetu Gminy Izbica na rok 2025 zostają zmniejszone o kwotę 2 701 973,16 zł do kwoty 66 329 311,68 zł, w tym:</w:t>
      </w:r>
    </w:p>
    <w:p w14:paraId="4B75AE52" w14:textId="77777777" w:rsidR="006B23AA" w:rsidRDefault="00000000">
      <w:pPr>
        <w:pStyle w:val="ListParagraph"/>
        <w:numPr>
          <w:ilvl w:val="0"/>
          <w:numId w:val="2"/>
        </w:numPr>
      </w:pPr>
      <w:r>
        <w:t>dochody bieżące ulegają zwiększeniu o kwotę 138 816,00 zł do kwoty 49 403 977,62 zł,</w:t>
      </w:r>
    </w:p>
    <w:p w14:paraId="7CAD55F4" w14:textId="77777777" w:rsidR="006B23AA" w:rsidRDefault="00000000">
      <w:pPr>
        <w:pStyle w:val="ListParagraph"/>
        <w:numPr>
          <w:ilvl w:val="0"/>
          <w:numId w:val="2"/>
        </w:numPr>
      </w:pPr>
      <w:r>
        <w:t>dochody majątkowe ulegają zmniejszeniu o kwotę 2 840 789,16 zł do kwoty 16 925 334,06 zł</w:t>
      </w:r>
    </w:p>
    <w:p w14:paraId="20C76D80" w14:textId="77777777" w:rsidR="006B23AA" w:rsidRDefault="00000000">
      <w:pPr>
        <w:pStyle w:val="Heading1"/>
      </w:pPr>
      <w:r>
        <w:t>Dokonuje się następujących zwiększeń po stronie dochodów bieżących:</w:t>
      </w:r>
    </w:p>
    <w:p w14:paraId="1DC084B8" w14:textId="77777777" w:rsidR="006B23AA" w:rsidRDefault="00000000">
      <w:pPr>
        <w:pStyle w:val="ListParagraph"/>
        <w:numPr>
          <w:ilvl w:val="0"/>
          <w:numId w:val="3"/>
        </w:numPr>
      </w:pPr>
      <w:r>
        <w:t>w dziale „Obrona narodowa” w rozdziale „Pozostała działalność” w ramach paragrafu „Dotacja celowa otrzymana z budżetu państwa na realizację zadań bieżących z zakresu administracji rządowej oraz innych zadań zleconych gminie (związkom gmin, związkom powiatowo-gminnym) ustawami” wprowadza się dochody w kwocie 58 000,00 zł;</w:t>
      </w:r>
    </w:p>
    <w:p w14:paraId="7DB049AD" w14:textId="77777777" w:rsidR="006B23AA" w:rsidRDefault="00000000">
      <w:pPr>
        <w:pStyle w:val="ListParagraph"/>
        <w:numPr>
          <w:ilvl w:val="0"/>
          <w:numId w:val="3"/>
        </w:numPr>
      </w:pPr>
      <w:r>
        <w:t>w dziale „Obrona narodowa” w rozdziale „Pozostała działalność” w ramach paragrafu „Dotacja celowa otrzymana z budżetu państwa na realizację własnych zadań bieżących gmin (związków gmin, związków powiatowo-gminnych)” wprowadza się dochody w kwocie 26 816,00 zł;</w:t>
      </w:r>
    </w:p>
    <w:p w14:paraId="6F0772F2" w14:textId="77777777" w:rsidR="006B23AA" w:rsidRDefault="00000000">
      <w:pPr>
        <w:pStyle w:val="ListParagraph"/>
        <w:numPr>
          <w:ilvl w:val="0"/>
          <w:numId w:val="3"/>
        </w:numPr>
      </w:pPr>
      <w:r>
        <w:t>w dziale „Różne rozliczenia” w rozdziale „Różne rozliczenia finansowe” w ramach paragrafu „Wpływy z pozostałych odsetek” zwiększa się dochody o 50 000,00 zł do kwoty 100 000,00 zł;</w:t>
      </w:r>
    </w:p>
    <w:p w14:paraId="0BD1ACEC" w14:textId="77777777" w:rsidR="006B23AA" w:rsidRDefault="00000000">
      <w:pPr>
        <w:pStyle w:val="ListParagraph"/>
        <w:numPr>
          <w:ilvl w:val="0"/>
          <w:numId w:val="3"/>
        </w:numPr>
      </w:pPr>
      <w:r>
        <w:t>w dziale „Rodzina” w rozdziale „Świadczenia rodzinne, świadczenie z funduszu alimentacyjnego oraz składki na ubezpieczenia emerytalne i rentowe z ubezpieczenia społecznego” w ramach paragrafu „Wpływy z rozliczeń/zwrotów z lat ubiegłych” zwiększa się dochody o 4 000,00 zł do kwoty 18 000,00 zł;</w:t>
      </w:r>
    </w:p>
    <w:p w14:paraId="05E388B8" w14:textId="77777777" w:rsidR="006B23AA" w:rsidRDefault="00000000">
      <w:pPr>
        <w:pStyle w:val="Heading1"/>
      </w:pPr>
      <w:r>
        <w:t>Dokonuje się następujących zwiększeń po stronie dochodów majątkowych:</w:t>
      </w:r>
    </w:p>
    <w:p w14:paraId="0500AA0D" w14:textId="77777777" w:rsidR="006B23AA" w:rsidRDefault="00000000">
      <w:pPr>
        <w:pStyle w:val="ListParagraph"/>
        <w:numPr>
          <w:ilvl w:val="0"/>
          <w:numId w:val="4"/>
        </w:numPr>
      </w:pPr>
      <w:r>
        <w:t>w dziale „Obrona narodowa” w rozdziale „Pozostała działalność” w ramach paragrafu „Dotacja celowa otrzymana z budżetu państwa na inwestycje i zakupy inwestycyjne z zakresu administracji rządowej oraz innych zadań zleconych gminom ustawami” wprowadza się dochody w kwocie 421 875,20 zł;</w:t>
      </w:r>
    </w:p>
    <w:p w14:paraId="058878D6" w14:textId="77777777" w:rsidR="006B23AA" w:rsidRDefault="00000000">
      <w:pPr>
        <w:pStyle w:val="Heading1"/>
      </w:pPr>
      <w:r>
        <w:t>Dokonuje się następujących zmniejszeń po stronie dochodów majątkowych:</w:t>
      </w:r>
    </w:p>
    <w:p w14:paraId="5F90617D" w14:textId="77777777" w:rsidR="006B23AA" w:rsidRDefault="00000000">
      <w:pPr>
        <w:pStyle w:val="ListParagraph"/>
        <w:numPr>
          <w:ilvl w:val="0"/>
          <w:numId w:val="5"/>
        </w:numPr>
      </w:pPr>
      <w:r>
        <w:t>w dziale „Rolnictwo i łowiectwo” w rozdziale „Infrastruktura sanitacyjna wsi” w ramach paragrafu „Środki otrzymane z Rządowego Funduszu Polski Ład: Program Inwestycji Strategicznych na realizację zadań inwestycyjnych” zmniejsza się dochody o 2 907 000,00 zł do kwoty 1 800 000,00 zł;</w:t>
      </w:r>
    </w:p>
    <w:p w14:paraId="40F8D7A5" w14:textId="77777777" w:rsidR="006B23AA" w:rsidRDefault="00000000">
      <w:pPr>
        <w:pStyle w:val="ListParagraph"/>
        <w:numPr>
          <w:ilvl w:val="0"/>
          <w:numId w:val="5"/>
        </w:numPr>
      </w:pPr>
      <w:r>
        <w:t>w dziale „Gospodarka mieszkaniowa” w rozdziale „Gospodarka gruntami i nieruchomościami” w ramach paragrafu „Wpłaty z tytułu odpłatnego nabycia prawa własności oraz prawa użytkowania wieczystego nieruchomości” zmniejsza się dochody o 355 664,36 zł do kwoty 1 543 935,64 zł;</w:t>
      </w:r>
    </w:p>
    <w:p w14:paraId="2575A99D" w14:textId="77777777" w:rsidR="006B23AA" w:rsidRDefault="00000000">
      <w:r>
        <w:t>Podsumowanie zmian dochodów Gminy Izbica przedstawia tabela poniżej.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6B23AA" w14:paraId="08099B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750" w:type="pct"/>
            <w:shd w:val="clear" w:color="auto" w:fill="3C3F49"/>
          </w:tcPr>
          <w:p w14:paraId="2DF8A941" w14:textId="77777777" w:rsidR="006B23A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3781E573" w14:textId="77777777" w:rsidR="006B23AA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0D4C4785" w14:textId="77777777" w:rsidR="006B23A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42606B85" w14:textId="77777777" w:rsidR="006B23AA" w:rsidRDefault="00000000">
            <w:pPr>
              <w:pStyle w:val="DefaultHeadingCell"/>
            </w:pPr>
            <w:r>
              <w:t>Po zmianie</w:t>
            </w:r>
          </w:p>
        </w:tc>
      </w:tr>
      <w:tr w:rsidR="006B23AA" w14:paraId="0B021F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73A3CF1E" w14:textId="77777777" w:rsidR="006B23AA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6E4DA01E" w14:textId="77777777" w:rsidR="006B23AA" w:rsidRDefault="00000000">
            <w:pPr>
              <w:pStyle w:val="DefaultFooterValueCell"/>
            </w:pPr>
            <w:r>
              <w:t>69 031 284,84</w:t>
            </w:r>
          </w:p>
        </w:tc>
        <w:tc>
          <w:tcPr>
            <w:tcW w:w="750" w:type="pct"/>
            <w:shd w:val="clear" w:color="auto" w:fill="FFFFFF"/>
          </w:tcPr>
          <w:p w14:paraId="3304803B" w14:textId="77777777" w:rsidR="006B23AA" w:rsidRDefault="00000000">
            <w:pPr>
              <w:pStyle w:val="DefaultFooterValueCell"/>
            </w:pPr>
            <w:r>
              <w:t>-2 701 973,16</w:t>
            </w:r>
          </w:p>
        </w:tc>
        <w:tc>
          <w:tcPr>
            <w:tcW w:w="750" w:type="pct"/>
            <w:shd w:val="clear" w:color="auto" w:fill="FFFFFF"/>
          </w:tcPr>
          <w:p w14:paraId="4EB82F79" w14:textId="77777777" w:rsidR="006B23AA" w:rsidRDefault="00000000">
            <w:pPr>
              <w:pStyle w:val="DefaultFooterValueCell"/>
            </w:pPr>
            <w:r>
              <w:t>66 329 311,68</w:t>
            </w:r>
          </w:p>
        </w:tc>
      </w:tr>
      <w:tr w:rsidR="006B23AA" w14:paraId="5B44B4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6B73FD75" w14:textId="77777777" w:rsidR="006B23AA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5BCF5D19" w14:textId="77777777" w:rsidR="006B23AA" w:rsidRDefault="00000000">
            <w:pPr>
              <w:pStyle w:val="DefaultFooterValueCell"/>
            </w:pPr>
            <w:r>
              <w:t>49 265 161,62</w:t>
            </w:r>
          </w:p>
        </w:tc>
        <w:tc>
          <w:tcPr>
            <w:tcW w:w="750" w:type="pct"/>
            <w:shd w:val="clear" w:color="auto" w:fill="FFFFFF"/>
          </w:tcPr>
          <w:p w14:paraId="3D3381FE" w14:textId="77777777" w:rsidR="006B23AA" w:rsidRDefault="00000000">
            <w:pPr>
              <w:pStyle w:val="DefaultFooterValueCell"/>
            </w:pPr>
            <w:r>
              <w:t>138 816,00</w:t>
            </w:r>
          </w:p>
        </w:tc>
        <w:tc>
          <w:tcPr>
            <w:tcW w:w="750" w:type="pct"/>
            <w:shd w:val="clear" w:color="auto" w:fill="FFFFFF"/>
          </w:tcPr>
          <w:p w14:paraId="7C0EB50D" w14:textId="77777777" w:rsidR="006B23AA" w:rsidRDefault="00000000">
            <w:pPr>
              <w:pStyle w:val="DefaultFooterValueCell"/>
            </w:pPr>
            <w:r>
              <w:t>49 403 977,62</w:t>
            </w:r>
          </w:p>
        </w:tc>
      </w:tr>
      <w:tr w:rsidR="006B23AA" w14:paraId="0134FC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75C89C11" w14:textId="77777777" w:rsidR="006B23AA" w:rsidRDefault="00000000">
            <w:pPr>
              <w:pStyle w:val="DefaultExplanationChangesSectionRowCell"/>
            </w:pPr>
            <w:r>
              <w:t>Obrona narodowa</w:t>
            </w:r>
          </w:p>
        </w:tc>
        <w:tc>
          <w:tcPr>
            <w:tcW w:w="750" w:type="pct"/>
            <w:shd w:val="clear" w:color="auto" w:fill="FFFFFF"/>
          </w:tcPr>
          <w:p w14:paraId="2C18262C" w14:textId="77777777" w:rsidR="006B23AA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357D3256" w14:textId="77777777" w:rsidR="006B23AA" w:rsidRDefault="00000000">
            <w:pPr>
              <w:pStyle w:val="DefaultFooterValueCell"/>
            </w:pPr>
            <w:r>
              <w:t>84 816,00</w:t>
            </w:r>
          </w:p>
        </w:tc>
        <w:tc>
          <w:tcPr>
            <w:tcW w:w="750" w:type="pct"/>
            <w:shd w:val="clear" w:color="auto" w:fill="FFFFFF"/>
          </w:tcPr>
          <w:p w14:paraId="1F00EA9B" w14:textId="77777777" w:rsidR="006B23AA" w:rsidRDefault="00000000">
            <w:pPr>
              <w:pStyle w:val="DefaultFooterValueCell"/>
            </w:pPr>
            <w:r>
              <w:t>84 816,00</w:t>
            </w:r>
          </w:p>
        </w:tc>
      </w:tr>
      <w:tr w:rsidR="006B23AA" w14:paraId="39783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68BCEE39" w14:textId="77777777" w:rsidR="006B23AA" w:rsidRDefault="00000000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330BE08B" w14:textId="77777777" w:rsidR="006B23AA" w:rsidRDefault="00000000">
            <w:pPr>
              <w:pStyle w:val="DefaultFooterValueCell"/>
            </w:pPr>
            <w:r>
              <w:t>18 839 718,13</w:t>
            </w:r>
          </w:p>
        </w:tc>
        <w:tc>
          <w:tcPr>
            <w:tcW w:w="750" w:type="pct"/>
            <w:shd w:val="clear" w:color="auto" w:fill="FFFFFF"/>
          </w:tcPr>
          <w:p w14:paraId="69B1FFA6" w14:textId="77777777" w:rsidR="006B23AA" w:rsidRDefault="00000000">
            <w:pPr>
              <w:pStyle w:val="DefaultFooterValueCell"/>
            </w:pPr>
            <w:r>
              <w:t>50 000,00</w:t>
            </w:r>
          </w:p>
        </w:tc>
        <w:tc>
          <w:tcPr>
            <w:tcW w:w="750" w:type="pct"/>
            <w:shd w:val="clear" w:color="auto" w:fill="FFFFFF"/>
          </w:tcPr>
          <w:p w14:paraId="6CA96442" w14:textId="77777777" w:rsidR="006B23AA" w:rsidRDefault="00000000">
            <w:pPr>
              <w:pStyle w:val="DefaultFooterValueCell"/>
            </w:pPr>
            <w:r>
              <w:t>18 889 718,13</w:t>
            </w:r>
          </w:p>
        </w:tc>
      </w:tr>
      <w:tr w:rsidR="006B23AA" w14:paraId="77986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544F4B9D" w14:textId="77777777" w:rsidR="006B23AA" w:rsidRDefault="0000000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01149876" w14:textId="77777777" w:rsidR="006B23AA" w:rsidRDefault="00000000">
            <w:pPr>
              <w:pStyle w:val="DefaultFooterValueCell"/>
            </w:pPr>
            <w:r>
              <w:t>5 128 350,00</w:t>
            </w:r>
          </w:p>
        </w:tc>
        <w:tc>
          <w:tcPr>
            <w:tcW w:w="750" w:type="pct"/>
            <w:shd w:val="clear" w:color="auto" w:fill="FFFFFF"/>
          </w:tcPr>
          <w:p w14:paraId="0E2992DA" w14:textId="77777777" w:rsidR="006B23AA" w:rsidRDefault="00000000">
            <w:pPr>
              <w:pStyle w:val="DefaultFooterValueCell"/>
            </w:pPr>
            <w:r>
              <w:t>4 000,00</w:t>
            </w:r>
          </w:p>
        </w:tc>
        <w:tc>
          <w:tcPr>
            <w:tcW w:w="750" w:type="pct"/>
            <w:shd w:val="clear" w:color="auto" w:fill="FFFFFF"/>
          </w:tcPr>
          <w:p w14:paraId="6BF38092" w14:textId="77777777" w:rsidR="006B23AA" w:rsidRDefault="00000000">
            <w:pPr>
              <w:pStyle w:val="DefaultFooterValueCell"/>
            </w:pPr>
            <w:r>
              <w:t>5 132 350,00</w:t>
            </w:r>
          </w:p>
        </w:tc>
      </w:tr>
      <w:tr w:rsidR="006B23AA" w14:paraId="426A2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2C03E74E" w14:textId="77777777" w:rsidR="006B23AA" w:rsidRDefault="00000000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2CCD65BE" w14:textId="77777777" w:rsidR="006B23AA" w:rsidRDefault="00000000">
            <w:pPr>
              <w:pStyle w:val="DefaultFooterValueCell"/>
            </w:pPr>
            <w:r>
              <w:t>19 766 123,22</w:t>
            </w:r>
          </w:p>
        </w:tc>
        <w:tc>
          <w:tcPr>
            <w:tcW w:w="750" w:type="pct"/>
            <w:shd w:val="clear" w:color="auto" w:fill="FFFFFF"/>
          </w:tcPr>
          <w:p w14:paraId="5EC4EBA9" w14:textId="77777777" w:rsidR="006B23AA" w:rsidRDefault="00000000">
            <w:pPr>
              <w:pStyle w:val="DefaultFooterValueCell"/>
            </w:pPr>
            <w:r>
              <w:t>-2 840 789,16</w:t>
            </w:r>
          </w:p>
        </w:tc>
        <w:tc>
          <w:tcPr>
            <w:tcW w:w="750" w:type="pct"/>
            <w:shd w:val="clear" w:color="auto" w:fill="FFFFFF"/>
          </w:tcPr>
          <w:p w14:paraId="439190BB" w14:textId="77777777" w:rsidR="006B23AA" w:rsidRDefault="00000000">
            <w:pPr>
              <w:pStyle w:val="DefaultFooterValueCell"/>
            </w:pPr>
            <w:r>
              <w:t>16 925 334,06</w:t>
            </w:r>
          </w:p>
        </w:tc>
      </w:tr>
      <w:tr w:rsidR="006B23AA" w14:paraId="0B0383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7CE8C56B" w14:textId="77777777" w:rsidR="006B23AA" w:rsidRDefault="00000000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08EAA4F1" w14:textId="77777777" w:rsidR="006B23AA" w:rsidRDefault="00000000">
            <w:pPr>
              <w:pStyle w:val="DefaultFooterValueCell"/>
            </w:pPr>
            <w:r>
              <w:t>5 907 000,00</w:t>
            </w:r>
          </w:p>
        </w:tc>
        <w:tc>
          <w:tcPr>
            <w:tcW w:w="750" w:type="pct"/>
            <w:shd w:val="clear" w:color="auto" w:fill="FFFFFF"/>
          </w:tcPr>
          <w:p w14:paraId="2CC669D3" w14:textId="77777777" w:rsidR="006B23AA" w:rsidRDefault="00000000">
            <w:pPr>
              <w:pStyle w:val="DefaultFooterValueCell"/>
            </w:pPr>
            <w:r>
              <w:t>-2 907 000,00</w:t>
            </w:r>
          </w:p>
        </w:tc>
        <w:tc>
          <w:tcPr>
            <w:tcW w:w="750" w:type="pct"/>
            <w:shd w:val="clear" w:color="auto" w:fill="FFFFFF"/>
          </w:tcPr>
          <w:p w14:paraId="52D686F0" w14:textId="77777777" w:rsidR="006B23AA" w:rsidRDefault="00000000">
            <w:pPr>
              <w:pStyle w:val="DefaultFooterValueCell"/>
            </w:pPr>
            <w:r>
              <w:t>3 000 000,00</w:t>
            </w:r>
          </w:p>
        </w:tc>
      </w:tr>
      <w:tr w:rsidR="006B23AA" w14:paraId="25D49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20D3B9B7" w14:textId="77777777" w:rsidR="006B23AA" w:rsidRDefault="00000000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75887207" w14:textId="77777777" w:rsidR="006B23AA" w:rsidRDefault="00000000">
            <w:pPr>
              <w:pStyle w:val="DefaultFooterValueCell"/>
            </w:pPr>
            <w:r>
              <w:t>1 899 633,00</w:t>
            </w:r>
          </w:p>
        </w:tc>
        <w:tc>
          <w:tcPr>
            <w:tcW w:w="750" w:type="pct"/>
            <w:shd w:val="clear" w:color="auto" w:fill="FFFFFF"/>
          </w:tcPr>
          <w:p w14:paraId="0E8B5A80" w14:textId="77777777" w:rsidR="006B23AA" w:rsidRDefault="00000000">
            <w:pPr>
              <w:pStyle w:val="DefaultFooterValueCell"/>
            </w:pPr>
            <w:r>
              <w:t>-355 664,36</w:t>
            </w:r>
          </w:p>
        </w:tc>
        <w:tc>
          <w:tcPr>
            <w:tcW w:w="750" w:type="pct"/>
            <w:shd w:val="clear" w:color="auto" w:fill="FFFFFF"/>
          </w:tcPr>
          <w:p w14:paraId="131B9FF8" w14:textId="77777777" w:rsidR="006B23AA" w:rsidRDefault="00000000">
            <w:pPr>
              <w:pStyle w:val="DefaultFooterValueCell"/>
            </w:pPr>
            <w:r>
              <w:t>1 543 968,64</w:t>
            </w:r>
          </w:p>
        </w:tc>
      </w:tr>
      <w:tr w:rsidR="006B23AA" w14:paraId="7799C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68437CAB" w14:textId="77777777" w:rsidR="006B23AA" w:rsidRDefault="00000000">
            <w:pPr>
              <w:pStyle w:val="DefaultExplanationChangesSectionRowCell"/>
            </w:pPr>
            <w:r>
              <w:t>Obrona narodowa</w:t>
            </w:r>
          </w:p>
        </w:tc>
        <w:tc>
          <w:tcPr>
            <w:tcW w:w="750" w:type="pct"/>
            <w:shd w:val="clear" w:color="auto" w:fill="FFFFFF"/>
          </w:tcPr>
          <w:p w14:paraId="00128FEE" w14:textId="77777777" w:rsidR="006B23AA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63284ED6" w14:textId="77777777" w:rsidR="006B23AA" w:rsidRDefault="00000000">
            <w:pPr>
              <w:pStyle w:val="DefaultFooterValueCell"/>
            </w:pPr>
            <w:r>
              <w:t>421 875,20</w:t>
            </w:r>
          </w:p>
        </w:tc>
        <w:tc>
          <w:tcPr>
            <w:tcW w:w="750" w:type="pct"/>
            <w:shd w:val="clear" w:color="auto" w:fill="FFFFFF"/>
          </w:tcPr>
          <w:p w14:paraId="1C655C7C" w14:textId="77777777" w:rsidR="006B23AA" w:rsidRDefault="00000000">
            <w:pPr>
              <w:pStyle w:val="DefaultFooterValueCell"/>
            </w:pPr>
            <w:r>
              <w:t>421 875,20</w:t>
            </w:r>
          </w:p>
        </w:tc>
      </w:tr>
    </w:tbl>
    <w:p w14:paraId="60B4B312" w14:textId="77777777" w:rsidR="006B23AA" w:rsidRDefault="006B23AA"/>
    <w:p w14:paraId="0F46AC8F" w14:textId="77777777" w:rsidR="006B23AA" w:rsidRDefault="00000000">
      <w:pPr>
        <w:pStyle w:val="Heading1"/>
      </w:pPr>
      <w:r>
        <w:t>WYDATKI</w:t>
      </w:r>
    </w:p>
    <w:p w14:paraId="25569675" w14:textId="77777777" w:rsidR="006B23AA" w:rsidRDefault="00000000">
      <w:r>
        <w:t>Wydatki budżetu Gminy Izbica na rok 2025 zostają zmniejszone o kwotę 2 701 973,16 zł do kwoty 67 420 559,70 zł, w tym:</w:t>
      </w:r>
    </w:p>
    <w:p w14:paraId="05D6DC4D" w14:textId="77777777" w:rsidR="006B23AA" w:rsidRDefault="00000000">
      <w:pPr>
        <w:pStyle w:val="ListParagraph"/>
        <w:numPr>
          <w:ilvl w:val="0"/>
          <w:numId w:val="6"/>
        </w:numPr>
      </w:pPr>
      <w:r>
        <w:t>wydatki bieżące ulegają zwiększeniu o kwotę 5 123,64 zł do kwoty 47 383 678,11 zł,</w:t>
      </w:r>
    </w:p>
    <w:p w14:paraId="1ECE28A0" w14:textId="77777777" w:rsidR="006B23AA" w:rsidRDefault="00000000">
      <w:pPr>
        <w:pStyle w:val="ListParagraph"/>
        <w:numPr>
          <w:ilvl w:val="0"/>
          <w:numId w:val="6"/>
        </w:numPr>
      </w:pPr>
      <w:r>
        <w:t>wydatki majątkowe ulegają zmniejszeniu o kwotę 2 707 096,80 zł do kwoty 20 036 881,59 zł</w:t>
      </w:r>
    </w:p>
    <w:p w14:paraId="65F953DF" w14:textId="77777777" w:rsidR="006B23AA" w:rsidRDefault="00000000">
      <w:pPr>
        <w:pStyle w:val="Heading1"/>
      </w:pPr>
      <w:r>
        <w:t>Dokonuje się następujących zwiększeń po stronie wydatków bieżących:</w:t>
      </w:r>
    </w:p>
    <w:p w14:paraId="2913725F" w14:textId="77777777" w:rsidR="006B23AA" w:rsidRDefault="00000000">
      <w:pPr>
        <w:pStyle w:val="ListParagraph"/>
        <w:numPr>
          <w:ilvl w:val="0"/>
          <w:numId w:val="7"/>
        </w:numPr>
      </w:pPr>
      <w:r>
        <w:t>w dziale „Obrona narodowa” w rozdziale „Pozostała działalność” w ramach paragrafu „Zakup materiałów i wyposażenia” wprowadza się wydatki w kwocie 66 816,00 zł;</w:t>
      </w:r>
    </w:p>
    <w:p w14:paraId="6A17709D" w14:textId="77777777" w:rsidR="006B23AA" w:rsidRDefault="00000000">
      <w:pPr>
        <w:pStyle w:val="ListParagraph"/>
        <w:numPr>
          <w:ilvl w:val="0"/>
          <w:numId w:val="7"/>
        </w:numPr>
      </w:pPr>
      <w:r>
        <w:t>w dziale „Obrona narodowa” w rozdziale „Pozostała działalność” w ramach paragrafu „Zakup usług pozostałych” wprowadza się wydatki w kwocie 18 000,00 zł;</w:t>
      </w:r>
    </w:p>
    <w:p w14:paraId="20482987" w14:textId="77777777" w:rsidR="006B23AA" w:rsidRDefault="00000000">
      <w:pPr>
        <w:pStyle w:val="ListParagraph"/>
        <w:numPr>
          <w:ilvl w:val="0"/>
          <w:numId w:val="7"/>
        </w:numPr>
      </w:pPr>
      <w:r>
        <w:t>w dziale „Bezpieczeństwo publiczne i ochrona przeciwpożarowa” w rozdziale „Ochotnicze straże pożarne” w ramach paragrafu „Różne wydatki na rzecz osób fizycznych” zwiększa się wydatki o 15 000,00 zł do kwoty 41 000,00 zł;</w:t>
      </w:r>
    </w:p>
    <w:p w14:paraId="0B6DE881" w14:textId="77777777" w:rsidR="006B23AA" w:rsidRDefault="00000000">
      <w:pPr>
        <w:pStyle w:val="ListParagraph"/>
        <w:numPr>
          <w:ilvl w:val="0"/>
          <w:numId w:val="7"/>
        </w:numPr>
      </w:pPr>
      <w:r>
        <w:t>w dziale „Bezpieczeństwo publiczne i ochrona przeciwpożarowa” w rozdziale „Ochotnicze straże pożarne” w ramach paragrafu „Zakup usług pozostałych” zwiększa się wydatki o 6 000,00 zł do kwoty 61 330,70 zł;</w:t>
      </w:r>
    </w:p>
    <w:p w14:paraId="127D42C8" w14:textId="77777777" w:rsidR="006B23AA" w:rsidRDefault="00000000">
      <w:pPr>
        <w:pStyle w:val="ListParagraph"/>
        <w:numPr>
          <w:ilvl w:val="0"/>
          <w:numId w:val="7"/>
        </w:numPr>
      </w:pPr>
      <w:r>
        <w:t>w dziale „Rodzina” w rozdziale „Świadczenia rodzinne, świadczenie z funduszu alimentacyjnego oraz składki na ubezpieczenia emerytalne i rentowe z ubezpieczenia społecznego” w ramach paragrafu „Zwrot dotacji oraz płatności wykorzystanych niezgodnie z przeznaczeniem lub wykorzystanych z naruszeniem procedur, o których mowa w art. 184 ustawy, pobranych nienależnie lub w nadmiernej wysokości” zwiększa się wydatki o 4 000,00 zł do kwoty 18 000,00 zł;</w:t>
      </w:r>
    </w:p>
    <w:p w14:paraId="6A77A2AF" w14:textId="77777777" w:rsidR="006B23AA" w:rsidRDefault="00000000">
      <w:pPr>
        <w:pStyle w:val="ListParagraph"/>
        <w:numPr>
          <w:ilvl w:val="0"/>
          <w:numId w:val="7"/>
        </w:numPr>
      </w:pPr>
      <w:r>
        <w:t>w dziale „Kultura i ochrona dziedzictwa narodowego” w rozdziale „Domy i ośrodki kultury, świetlice i kluby” w ramach paragrafu „Dotacja podmiotowa z budżetu dla samorządowej instytucji kultury” zwiększa się wydatki o 40 000,00 zł do kwoty 1 068 200,00 zł;</w:t>
      </w:r>
    </w:p>
    <w:p w14:paraId="0AA8FDFA" w14:textId="77777777" w:rsidR="006B23AA" w:rsidRDefault="00000000">
      <w:pPr>
        <w:pStyle w:val="Heading1"/>
      </w:pPr>
      <w:r>
        <w:t>Dokonuje się następujących zmniejszeń po stronie wydatków bieżących:</w:t>
      </w:r>
    </w:p>
    <w:p w14:paraId="1024109A" w14:textId="77777777" w:rsidR="006B23AA" w:rsidRDefault="00000000">
      <w:pPr>
        <w:pStyle w:val="ListParagraph"/>
        <w:numPr>
          <w:ilvl w:val="0"/>
          <w:numId w:val="8"/>
        </w:numPr>
      </w:pPr>
      <w:r>
        <w:t>w dziale „Transport i łączność” w rozdziale „Drogi publiczne powiatowe” w ramach paragrafu „Dotacja celowa na pomoc finansową udzielaną między jednostkami samorządu terytorialnego na dofinansowanie własnych zadań bieżących” zmniejsza się wydatki o 123 692,36 zł do kwoty 176 307,64 zł;</w:t>
      </w:r>
    </w:p>
    <w:p w14:paraId="529DA0F0" w14:textId="77777777" w:rsidR="006B23AA" w:rsidRDefault="00000000">
      <w:pPr>
        <w:pStyle w:val="ListParagraph"/>
        <w:numPr>
          <w:ilvl w:val="0"/>
          <w:numId w:val="8"/>
        </w:numPr>
      </w:pPr>
      <w:r>
        <w:t>w dziale „Kultura i ochrona dziedzictwa narodowego” w rozdziale „Ochrona zabytków i opieka nad zabytkami” w ramach paragrafu „Zakup materiałów i wyposażenia” zmniejsza się wydatki o 21 000,00 zł do kwoty 0,00 zł;</w:t>
      </w:r>
    </w:p>
    <w:p w14:paraId="0433EB7C" w14:textId="77777777" w:rsidR="006B23AA" w:rsidRDefault="00000000">
      <w:pPr>
        <w:pStyle w:val="Heading1"/>
      </w:pPr>
      <w:r>
        <w:t>Dokonuje się następujących zwiększeń po stronie wydatków majątkowych:</w:t>
      </w:r>
    </w:p>
    <w:p w14:paraId="56DDB4C9" w14:textId="77777777" w:rsidR="006B23AA" w:rsidRDefault="00000000">
      <w:pPr>
        <w:pStyle w:val="ListParagraph"/>
        <w:numPr>
          <w:ilvl w:val="0"/>
          <w:numId w:val="9"/>
        </w:numPr>
      </w:pPr>
      <w:r>
        <w:t>w dziale „Obrona narodowa” w rozdziale „Pozostała działalność” w ramach paragrafu „Wydatki na zakupy inwestycyjne jednostek budżetowych” wprowadza się wydatki w kwocie 421 875,20 zł, w tym:</w:t>
      </w:r>
    </w:p>
    <w:p w14:paraId="126D5A77" w14:textId="77777777" w:rsidR="006B23AA" w:rsidRDefault="00000000">
      <w:pPr>
        <w:pStyle w:val="ListParagraph"/>
        <w:numPr>
          <w:ilvl w:val="1"/>
          <w:numId w:val="9"/>
        </w:numPr>
      </w:pPr>
      <w:r>
        <w:t>w ramach zadania „Zakup agregatu prądotwórczego” wprowadza się wydatki w kwocie 43 875,20 zł;</w:t>
      </w:r>
    </w:p>
    <w:p w14:paraId="083439BC" w14:textId="77777777" w:rsidR="006B23AA" w:rsidRDefault="00000000">
      <w:pPr>
        <w:pStyle w:val="ListParagraph"/>
        <w:numPr>
          <w:ilvl w:val="1"/>
          <w:numId w:val="9"/>
        </w:numPr>
      </w:pPr>
      <w:r>
        <w:t>w ramach zadania „Zakup cysterny - przyczepy do wody pitnej na podwoziu” wprowadza się wydatki w kwocie 68 000,00 zł;</w:t>
      </w:r>
    </w:p>
    <w:p w14:paraId="5697A51B" w14:textId="77777777" w:rsidR="006B23AA" w:rsidRDefault="00000000">
      <w:pPr>
        <w:pStyle w:val="ListParagraph"/>
        <w:numPr>
          <w:ilvl w:val="1"/>
          <w:numId w:val="9"/>
        </w:numPr>
      </w:pPr>
      <w:r>
        <w:t>w ramach zadania „Zakup mobilnego agregatu prądotwórczego na przyczepie” wprowadza się wydatki w kwocie 135 000,00 zł;</w:t>
      </w:r>
    </w:p>
    <w:p w14:paraId="12A5E569" w14:textId="77777777" w:rsidR="006B23AA" w:rsidRDefault="00000000">
      <w:pPr>
        <w:pStyle w:val="ListParagraph"/>
        <w:numPr>
          <w:ilvl w:val="1"/>
          <w:numId w:val="9"/>
        </w:numPr>
      </w:pPr>
      <w:r>
        <w:t>w ramach zadania „Zakup namiotu ratowniczego pneumatycznego” wprowadza się wydatki w kwocie 25 000,00 zł;</w:t>
      </w:r>
    </w:p>
    <w:p w14:paraId="015EB681" w14:textId="77777777" w:rsidR="006B23AA" w:rsidRDefault="00000000">
      <w:pPr>
        <w:pStyle w:val="ListParagraph"/>
        <w:numPr>
          <w:ilvl w:val="1"/>
          <w:numId w:val="9"/>
        </w:numPr>
      </w:pPr>
      <w:r>
        <w:lastRenderedPageBreak/>
        <w:t>w ramach zadania „Zakup rękawów p. powodziowych” wprowadza się wydatki w kwocie 100 000,00 zł;</w:t>
      </w:r>
    </w:p>
    <w:p w14:paraId="298C1FAC" w14:textId="77777777" w:rsidR="006B23AA" w:rsidRDefault="00000000">
      <w:pPr>
        <w:pStyle w:val="ListParagraph"/>
        <w:numPr>
          <w:ilvl w:val="1"/>
          <w:numId w:val="9"/>
        </w:numPr>
      </w:pPr>
      <w:r>
        <w:t>w ramach zadania „Zakup urządzenia do napełniania worków z piachem” wprowadza się wydatki w kwocie 50 000,00 zł;</w:t>
      </w:r>
    </w:p>
    <w:p w14:paraId="7FA7D4C9" w14:textId="77777777" w:rsidR="006B23AA" w:rsidRDefault="00000000">
      <w:pPr>
        <w:pStyle w:val="ListParagraph"/>
        <w:numPr>
          <w:ilvl w:val="0"/>
          <w:numId w:val="9"/>
        </w:numPr>
      </w:pPr>
      <w:r>
        <w:t>w dziale „Rodzina” w rozdziale „System opieki nad dziećmi w wieku do lat 3” w ramach paragrafu „Wydatki inwestycyjne jednostek budżetowych” (dotyczy zadania Utworzenie 25 nowych miejsc opieki w ramach programu Aktywny Maluch 2022-2029 - edycja 1 w Gminnym Żłobku w Tarnogórze w Gminie Izbica, ul. Krakowskie Przedmieście 74, 22-375 Izbica) zwiększa się wydatki o 245 000,00 zł do kwoty 2 317 349,33 zł;</w:t>
      </w:r>
    </w:p>
    <w:p w14:paraId="649B1D6A" w14:textId="77777777" w:rsidR="006B23AA" w:rsidRDefault="00000000">
      <w:pPr>
        <w:pStyle w:val="Heading1"/>
      </w:pPr>
      <w:r>
        <w:t>Dokonuje się następujących zmniejszeń po stronie wydatków majątkowych:</w:t>
      </w:r>
    </w:p>
    <w:p w14:paraId="2DC44D71" w14:textId="77777777" w:rsidR="006B23AA" w:rsidRDefault="00000000">
      <w:pPr>
        <w:pStyle w:val="ListParagraph"/>
        <w:numPr>
          <w:ilvl w:val="0"/>
          <w:numId w:val="10"/>
        </w:numPr>
      </w:pPr>
      <w:r>
        <w:t>w dziale „Rolnictwo i łowiectwo” w rozdziale „Infrastruktura sanitacyjna wsi” w ramach paragrafu „Wydatki inwestycyjne jednostek budżetowych” (dotyczy zadania Budowa sieci kanalizacji sanitarnej w ciągu ul. Lubelskiej, ul. Maliniec, ul. Leśnej i ul. Gminnej w miejscowości Izbica) zmniejsza się wydatki o 330 985,00 zł do kwoty 2 765 190,22 zł;</w:t>
      </w:r>
    </w:p>
    <w:p w14:paraId="5EDBAB09" w14:textId="77777777" w:rsidR="006B23AA" w:rsidRDefault="00000000">
      <w:pPr>
        <w:pStyle w:val="ListParagraph"/>
        <w:numPr>
          <w:ilvl w:val="0"/>
          <w:numId w:val="10"/>
        </w:numPr>
      </w:pPr>
      <w:r>
        <w:t>w dziale „Rolnictwo i łowiectwo” w rozdziale „Infrastruktura sanitacyjna wsi” w ramach paragrafu „Wydatki jednostek poniesione ze środków z Rządowego Funduszu Polski Ład: Program Inwestycji Strategicznych na realizację zadań inwestycyjnych” (dotyczy zadania Budowa sieci kanalizacji sanitarnej w ciągu ul. Lubelskiej, ul. Maliniec, ul. Leśnej i ul. Gminnej w miejscowości Izbica) zmniejsza się wydatki o 2 907 000,00 zł do kwoty 1 800 000,00 zł;</w:t>
      </w:r>
    </w:p>
    <w:p w14:paraId="2C3D60F2" w14:textId="77777777" w:rsidR="006B23AA" w:rsidRDefault="00000000">
      <w:pPr>
        <w:pStyle w:val="ListParagraph"/>
        <w:numPr>
          <w:ilvl w:val="0"/>
          <w:numId w:val="10"/>
        </w:numPr>
      </w:pPr>
      <w:r>
        <w:t xml:space="preserve">w dziale „Transport i łączność” w rozdziale „Drogi publiczne gminne” w ramach paragrafu „Wydatki na zakupy inwestycyjne jednostek budżetowych” (dotyczy zadania Zakup kosiarki </w:t>
      </w:r>
      <w:proofErr w:type="spellStart"/>
      <w:r>
        <w:t>tylno</w:t>
      </w:r>
      <w:proofErr w:type="spellEnd"/>
      <w:r>
        <w:t xml:space="preserve"> bocznej ORKAN KTBC 200/Z) zmniejsza się wydatki o 135 987,00 zł do kwoty 179 477,00 zł;</w:t>
      </w:r>
    </w:p>
    <w:p w14:paraId="49BCF43D" w14:textId="77777777" w:rsidR="006B23AA" w:rsidRDefault="00000000">
      <w:r>
        <w:t>Podsumowanie zmian wydatków Gminy Izbica przedstawia tabela poniżej.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6B23AA" w14:paraId="57AC3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750" w:type="pct"/>
            <w:shd w:val="clear" w:color="auto" w:fill="3C3F49"/>
          </w:tcPr>
          <w:p w14:paraId="70F29735" w14:textId="77777777" w:rsidR="006B23A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259FBE4C" w14:textId="77777777" w:rsidR="006B23AA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7C542EC4" w14:textId="77777777" w:rsidR="006B23A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44930825" w14:textId="77777777" w:rsidR="006B23AA" w:rsidRDefault="00000000">
            <w:pPr>
              <w:pStyle w:val="DefaultHeadingCell"/>
            </w:pPr>
            <w:r>
              <w:t>Po zmianie</w:t>
            </w:r>
          </w:p>
        </w:tc>
      </w:tr>
      <w:tr w:rsidR="006B23AA" w14:paraId="56104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060CACA1" w14:textId="77777777" w:rsidR="006B23AA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2F474686" w14:textId="77777777" w:rsidR="006B23AA" w:rsidRDefault="00000000">
            <w:pPr>
              <w:pStyle w:val="DefaultFooterValueCell"/>
            </w:pPr>
            <w:r>
              <w:t>70 122 532,86</w:t>
            </w:r>
          </w:p>
        </w:tc>
        <w:tc>
          <w:tcPr>
            <w:tcW w:w="750" w:type="pct"/>
            <w:shd w:val="clear" w:color="auto" w:fill="FFFFFF"/>
          </w:tcPr>
          <w:p w14:paraId="5C6958B2" w14:textId="77777777" w:rsidR="006B23AA" w:rsidRDefault="00000000">
            <w:pPr>
              <w:pStyle w:val="DefaultFooterValueCell"/>
            </w:pPr>
            <w:r>
              <w:t>-2 701 973,16</w:t>
            </w:r>
          </w:p>
        </w:tc>
        <w:tc>
          <w:tcPr>
            <w:tcW w:w="750" w:type="pct"/>
            <w:shd w:val="clear" w:color="auto" w:fill="FFFFFF"/>
          </w:tcPr>
          <w:p w14:paraId="507C9295" w14:textId="77777777" w:rsidR="006B23AA" w:rsidRDefault="00000000">
            <w:pPr>
              <w:pStyle w:val="DefaultFooterValueCell"/>
            </w:pPr>
            <w:r>
              <w:t>67 420 559,70</w:t>
            </w:r>
          </w:p>
        </w:tc>
      </w:tr>
      <w:tr w:rsidR="006B23AA" w14:paraId="0D853C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49EEF7DB" w14:textId="77777777" w:rsidR="006B23AA" w:rsidRDefault="000000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6FA77275" w14:textId="77777777" w:rsidR="006B23AA" w:rsidRDefault="00000000">
            <w:pPr>
              <w:pStyle w:val="DefaultFooterValueCell"/>
            </w:pPr>
            <w:r>
              <w:t>47 378 554,47</w:t>
            </w:r>
          </w:p>
        </w:tc>
        <w:tc>
          <w:tcPr>
            <w:tcW w:w="750" w:type="pct"/>
            <w:shd w:val="clear" w:color="auto" w:fill="FFFFFF"/>
          </w:tcPr>
          <w:p w14:paraId="05DEF3E9" w14:textId="77777777" w:rsidR="006B23AA" w:rsidRDefault="00000000">
            <w:pPr>
              <w:pStyle w:val="DefaultFooterValueCell"/>
            </w:pPr>
            <w:r>
              <w:t>5 123,64</w:t>
            </w:r>
          </w:p>
        </w:tc>
        <w:tc>
          <w:tcPr>
            <w:tcW w:w="750" w:type="pct"/>
            <w:shd w:val="clear" w:color="auto" w:fill="FFFFFF"/>
          </w:tcPr>
          <w:p w14:paraId="553FD96E" w14:textId="77777777" w:rsidR="006B23AA" w:rsidRDefault="00000000">
            <w:pPr>
              <w:pStyle w:val="DefaultFooterValueCell"/>
            </w:pPr>
            <w:r>
              <w:t>47 383 678,11</w:t>
            </w:r>
          </w:p>
        </w:tc>
      </w:tr>
      <w:tr w:rsidR="006B23AA" w14:paraId="25AF8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4B5FCE45" w14:textId="77777777" w:rsidR="006B23AA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35790D93" w14:textId="77777777" w:rsidR="006B23AA" w:rsidRDefault="00000000">
            <w:pPr>
              <w:pStyle w:val="DefaultFooterValueCell"/>
            </w:pPr>
            <w:r>
              <w:t>1 474 396,00</w:t>
            </w:r>
          </w:p>
        </w:tc>
        <w:tc>
          <w:tcPr>
            <w:tcW w:w="750" w:type="pct"/>
            <w:shd w:val="clear" w:color="auto" w:fill="FFFFFF"/>
          </w:tcPr>
          <w:p w14:paraId="000A9873" w14:textId="77777777" w:rsidR="006B23AA" w:rsidRDefault="00000000">
            <w:pPr>
              <w:pStyle w:val="DefaultFooterValueCell"/>
            </w:pPr>
            <w:r>
              <w:t>-123 692,36</w:t>
            </w:r>
          </w:p>
        </w:tc>
        <w:tc>
          <w:tcPr>
            <w:tcW w:w="750" w:type="pct"/>
            <w:shd w:val="clear" w:color="auto" w:fill="FFFFFF"/>
          </w:tcPr>
          <w:p w14:paraId="3187114D" w14:textId="77777777" w:rsidR="006B23AA" w:rsidRDefault="00000000">
            <w:pPr>
              <w:pStyle w:val="DefaultFooterValueCell"/>
            </w:pPr>
            <w:r>
              <w:t>1 350 703,64</w:t>
            </w:r>
          </w:p>
        </w:tc>
      </w:tr>
      <w:tr w:rsidR="006B23AA" w14:paraId="5A48D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58D53795" w14:textId="77777777" w:rsidR="006B23AA" w:rsidRDefault="00000000">
            <w:pPr>
              <w:pStyle w:val="DefaultExplanationChangesSectionRowCell"/>
            </w:pPr>
            <w:r>
              <w:t>Obrona narodowa</w:t>
            </w:r>
          </w:p>
        </w:tc>
        <w:tc>
          <w:tcPr>
            <w:tcW w:w="750" w:type="pct"/>
            <w:shd w:val="clear" w:color="auto" w:fill="FFFFFF"/>
          </w:tcPr>
          <w:p w14:paraId="06C224ED" w14:textId="77777777" w:rsidR="006B23AA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610F4ABF" w14:textId="77777777" w:rsidR="006B23AA" w:rsidRDefault="00000000">
            <w:pPr>
              <w:pStyle w:val="DefaultFooterValueCell"/>
            </w:pPr>
            <w:r>
              <w:t>84 816,00</w:t>
            </w:r>
          </w:p>
        </w:tc>
        <w:tc>
          <w:tcPr>
            <w:tcW w:w="750" w:type="pct"/>
            <w:shd w:val="clear" w:color="auto" w:fill="FFFFFF"/>
          </w:tcPr>
          <w:p w14:paraId="22B37980" w14:textId="77777777" w:rsidR="006B23AA" w:rsidRDefault="00000000">
            <w:pPr>
              <w:pStyle w:val="DefaultFooterValueCell"/>
            </w:pPr>
            <w:r>
              <w:t>84 816,00</w:t>
            </w:r>
          </w:p>
        </w:tc>
      </w:tr>
      <w:tr w:rsidR="006B23AA" w14:paraId="23574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38661B3E" w14:textId="77777777" w:rsidR="006B23AA" w:rsidRDefault="00000000">
            <w:pPr>
              <w:pStyle w:val="DefaultExplanationChangesSectionRowCell"/>
            </w:pPr>
            <w:r>
              <w:t>Bezpieczeństwo publiczne i ochrona przeciwpożarowa</w:t>
            </w:r>
          </w:p>
        </w:tc>
        <w:tc>
          <w:tcPr>
            <w:tcW w:w="750" w:type="pct"/>
            <w:shd w:val="clear" w:color="auto" w:fill="FFFFFF"/>
          </w:tcPr>
          <w:p w14:paraId="402FE5A7" w14:textId="77777777" w:rsidR="006B23AA" w:rsidRDefault="00000000">
            <w:pPr>
              <w:pStyle w:val="DefaultFooterValueCell"/>
            </w:pPr>
            <w:r>
              <w:t>509 596,71</w:t>
            </w:r>
          </w:p>
        </w:tc>
        <w:tc>
          <w:tcPr>
            <w:tcW w:w="750" w:type="pct"/>
            <w:shd w:val="clear" w:color="auto" w:fill="FFFFFF"/>
          </w:tcPr>
          <w:p w14:paraId="088A0021" w14:textId="77777777" w:rsidR="006B23AA" w:rsidRDefault="00000000">
            <w:pPr>
              <w:pStyle w:val="DefaultFooterValueCell"/>
            </w:pPr>
            <w:r>
              <w:t>21 000,00</w:t>
            </w:r>
          </w:p>
        </w:tc>
        <w:tc>
          <w:tcPr>
            <w:tcW w:w="750" w:type="pct"/>
            <w:shd w:val="clear" w:color="auto" w:fill="FFFFFF"/>
          </w:tcPr>
          <w:p w14:paraId="313397E7" w14:textId="77777777" w:rsidR="006B23AA" w:rsidRDefault="00000000">
            <w:pPr>
              <w:pStyle w:val="DefaultFooterValueCell"/>
            </w:pPr>
            <w:r>
              <w:t>530 596,71</w:t>
            </w:r>
          </w:p>
        </w:tc>
      </w:tr>
      <w:tr w:rsidR="006B23AA" w14:paraId="35760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678A7418" w14:textId="77777777" w:rsidR="006B23AA" w:rsidRDefault="0000000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4594BA39" w14:textId="77777777" w:rsidR="006B23AA" w:rsidRDefault="00000000">
            <w:pPr>
              <w:pStyle w:val="DefaultFooterValueCell"/>
            </w:pPr>
            <w:r>
              <w:t>5 562 935,00</w:t>
            </w:r>
          </w:p>
        </w:tc>
        <w:tc>
          <w:tcPr>
            <w:tcW w:w="750" w:type="pct"/>
            <w:shd w:val="clear" w:color="auto" w:fill="FFFFFF"/>
          </w:tcPr>
          <w:p w14:paraId="75B9000F" w14:textId="77777777" w:rsidR="006B23AA" w:rsidRDefault="00000000">
            <w:pPr>
              <w:pStyle w:val="DefaultFooterValueCell"/>
            </w:pPr>
            <w:r>
              <w:t>4 000,00</w:t>
            </w:r>
          </w:p>
        </w:tc>
        <w:tc>
          <w:tcPr>
            <w:tcW w:w="750" w:type="pct"/>
            <w:shd w:val="clear" w:color="auto" w:fill="FFFFFF"/>
          </w:tcPr>
          <w:p w14:paraId="55443A1B" w14:textId="77777777" w:rsidR="006B23AA" w:rsidRDefault="00000000">
            <w:pPr>
              <w:pStyle w:val="DefaultFooterValueCell"/>
            </w:pPr>
            <w:r>
              <w:t>5 566 935,00</w:t>
            </w:r>
          </w:p>
        </w:tc>
      </w:tr>
      <w:tr w:rsidR="006B23AA" w14:paraId="4D5EA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0BAA15F6" w14:textId="77777777" w:rsidR="006B23AA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17192CC0" w14:textId="77777777" w:rsidR="006B23AA" w:rsidRDefault="00000000">
            <w:pPr>
              <w:pStyle w:val="DefaultFooterValueCell"/>
            </w:pPr>
            <w:r>
              <w:t>1 582 500,00</w:t>
            </w:r>
          </w:p>
        </w:tc>
        <w:tc>
          <w:tcPr>
            <w:tcW w:w="750" w:type="pct"/>
            <w:shd w:val="clear" w:color="auto" w:fill="FFFFFF"/>
          </w:tcPr>
          <w:p w14:paraId="3BD685EF" w14:textId="77777777" w:rsidR="006B23AA" w:rsidRDefault="00000000">
            <w:pPr>
              <w:pStyle w:val="DefaultFooterValueCell"/>
            </w:pPr>
            <w:r>
              <w:t>19 000,00</w:t>
            </w:r>
          </w:p>
        </w:tc>
        <w:tc>
          <w:tcPr>
            <w:tcW w:w="750" w:type="pct"/>
            <w:shd w:val="clear" w:color="auto" w:fill="FFFFFF"/>
          </w:tcPr>
          <w:p w14:paraId="2FDD06E7" w14:textId="77777777" w:rsidR="006B23AA" w:rsidRDefault="00000000">
            <w:pPr>
              <w:pStyle w:val="DefaultFooterValueCell"/>
            </w:pPr>
            <w:r>
              <w:t>1 601 500,00</w:t>
            </w:r>
          </w:p>
        </w:tc>
      </w:tr>
      <w:tr w:rsidR="006B23AA" w14:paraId="3A5C5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433AB2F3" w14:textId="77777777" w:rsidR="006B23AA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3DEFF456" w14:textId="77777777" w:rsidR="006B23AA" w:rsidRDefault="00000000">
            <w:pPr>
              <w:pStyle w:val="DefaultFooterValueCell"/>
            </w:pPr>
            <w:r>
              <w:t>22 743 978,39</w:t>
            </w:r>
          </w:p>
        </w:tc>
        <w:tc>
          <w:tcPr>
            <w:tcW w:w="750" w:type="pct"/>
            <w:shd w:val="clear" w:color="auto" w:fill="FFFFFF"/>
          </w:tcPr>
          <w:p w14:paraId="397D5BD6" w14:textId="77777777" w:rsidR="006B23AA" w:rsidRDefault="00000000">
            <w:pPr>
              <w:pStyle w:val="DefaultFooterValueCell"/>
            </w:pPr>
            <w:r>
              <w:t>-2 707 096,80</w:t>
            </w:r>
          </w:p>
        </w:tc>
        <w:tc>
          <w:tcPr>
            <w:tcW w:w="750" w:type="pct"/>
            <w:shd w:val="clear" w:color="auto" w:fill="FFFFFF"/>
          </w:tcPr>
          <w:p w14:paraId="1938FD5B" w14:textId="77777777" w:rsidR="006B23AA" w:rsidRDefault="00000000">
            <w:pPr>
              <w:pStyle w:val="DefaultFooterValueCell"/>
            </w:pPr>
            <w:r>
              <w:t>20 036 881,59</w:t>
            </w:r>
          </w:p>
        </w:tc>
      </w:tr>
      <w:tr w:rsidR="006B23AA" w14:paraId="26D7C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02E99AD2" w14:textId="77777777" w:rsidR="006B23AA" w:rsidRDefault="00000000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56E52003" w14:textId="77777777" w:rsidR="006B23AA" w:rsidRDefault="00000000">
            <w:pPr>
              <w:pStyle w:val="DefaultFooterValueCell"/>
            </w:pPr>
            <w:r>
              <w:t>9 025 175,22</w:t>
            </w:r>
          </w:p>
        </w:tc>
        <w:tc>
          <w:tcPr>
            <w:tcW w:w="750" w:type="pct"/>
            <w:shd w:val="clear" w:color="auto" w:fill="FFFFFF"/>
          </w:tcPr>
          <w:p w14:paraId="2F09F600" w14:textId="77777777" w:rsidR="006B23AA" w:rsidRDefault="00000000">
            <w:pPr>
              <w:pStyle w:val="DefaultFooterValueCell"/>
            </w:pPr>
            <w:r>
              <w:t>-3 237 985,00</w:t>
            </w:r>
          </w:p>
        </w:tc>
        <w:tc>
          <w:tcPr>
            <w:tcW w:w="750" w:type="pct"/>
            <w:shd w:val="clear" w:color="auto" w:fill="FFFFFF"/>
          </w:tcPr>
          <w:p w14:paraId="2C2F1F7D" w14:textId="77777777" w:rsidR="006B23AA" w:rsidRDefault="00000000">
            <w:pPr>
              <w:pStyle w:val="DefaultFooterValueCell"/>
            </w:pPr>
            <w:r>
              <w:t>5 787 190,22</w:t>
            </w:r>
          </w:p>
        </w:tc>
      </w:tr>
      <w:tr w:rsidR="006B23AA" w14:paraId="6F294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4025B138" w14:textId="77777777" w:rsidR="006B23AA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010C78E8" w14:textId="77777777" w:rsidR="006B23AA" w:rsidRDefault="00000000">
            <w:pPr>
              <w:pStyle w:val="DefaultFooterValueCell"/>
            </w:pPr>
            <w:r>
              <w:t>8 287 300,04</w:t>
            </w:r>
          </w:p>
        </w:tc>
        <w:tc>
          <w:tcPr>
            <w:tcW w:w="750" w:type="pct"/>
            <w:shd w:val="clear" w:color="auto" w:fill="FFFFFF"/>
          </w:tcPr>
          <w:p w14:paraId="5686FB4D" w14:textId="77777777" w:rsidR="006B23AA" w:rsidRDefault="00000000">
            <w:pPr>
              <w:pStyle w:val="DefaultFooterValueCell"/>
            </w:pPr>
            <w:r>
              <w:t>-135 987,00</w:t>
            </w:r>
          </w:p>
        </w:tc>
        <w:tc>
          <w:tcPr>
            <w:tcW w:w="750" w:type="pct"/>
            <w:shd w:val="clear" w:color="auto" w:fill="FFFFFF"/>
          </w:tcPr>
          <w:p w14:paraId="13639A75" w14:textId="77777777" w:rsidR="006B23AA" w:rsidRDefault="00000000">
            <w:pPr>
              <w:pStyle w:val="DefaultFooterValueCell"/>
            </w:pPr>
            <w:r>
              <w:t>8 151 313,04</w:t>
            </w:r>
          </w:p>
        </w:tc>
      </w:tr>
      <w:tr w:rsidR="006B23AA" w14:paraId="4D4DA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1D5C5F40" w14:textId="77777777" w:rsidR="006B23AA" w:rsidRDefault="00000000">
            <w:pPr>
              <w:pStyle w:val="DefaultExplanationChangesSectionRowCell"/>
            </w:pPr>
            <w:r>
              <w:t>Obrona narodowa</w:t>
            </w:r>
          </w:p>
        </w:tc>
        <w:tc>
          <w:tcPr>
            <w:tcW w:w="750" w:type="pct"/>
            <w:shd w:val="clear" w:color="auto" w:fill="FFFFFF"/>
          </w:tcPr>
          <w:p w14:paraId="7BBED79D" w14:textId="77777777" w:rsidR="006B23AA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6362992B" w14:textId="77777777" w:rsidR="006B23AA" w:rsidRDefault="00000000">
            <w:pPr>
              <w:pStyle w:val="DefaultFooterValueCell"/>
            </w:pPr>
            <w:r>
              <w:t>421 875,20</w:t>
            </w:r>
          </w:p>
        </w:tc>
        <w:tc>
          <w:tcPr>
            <w:tcW w:w="750" w:type="pct"/>
            <w:shd w:val="clear" w:color="auto" w:fill="FFFFFF"/>
          </w:tcPr>
          <w:p w14:paraId="589AFFA1" w14:textId="77777777" w:rsidR="006B23AA" w:rsidRDefault="00000000">
            <w:pPr>
              <w:pStyle w:val="DefaultFooterValueCell"/>
            </w:pPr>
            <w:r>
              <w:t>421 875,20</w:t>
            </w:r>
          </w:p>
        </w:tc>
      </w:tr>
      <w:tr w:rsidR="006B23AA" w14:paraId="505BF3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379BFA0A" w14:textId="77777777" w:rsidR="006B23AA" w:rsidRDefault="0000000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75D42241" w14:textId="77777777" w:rsidR="006B23AA" w:rsidRDefault="00000000">
            <w:pPr>
              <w:pStyle w:val="DefaultFooterValueCell"/>
            </w:pPr>
            <w:r>
              <w:t>2 072 349,33</w:t>
            </w:r>
          </w:p>
        </w:tc>
        <w:tc>
          <w:tcPr>
            <w:tcW w:w="750" w:type="pct"/>
            <w:shd w:val="clear" w:color="auto" w:fill="FFFFFF"/>
          </w:tcPr>
          <w:p w14:paraId="66330289" w14:textId="77777777" w:rsidR="006B23AA" w:rsidRDefault="00000000">
            <w:pPr>
              <w:pStyle w:val="DefaultFooterValueCell"/>
            </w:pPr>
            <w:r>
              <w:t>245 000,00</w:t>
            </w:r>
          </w:p>
        </w:tc>
        <w:tc>
          <w:tcPr>
            <w:tcW w:w="750" w:type="pct"/>
            <w:shd w:val="clear" w:color="auto" w:fill="FFFFFF"/>
          </w:tcPr>
          <w:p w14:paraId="4DF52367" w14:textId="77777777" w:rsidR="006B23AA" w:rsidRDefault="00000000">
            <w:pPr>
              <w:pStyle w:val="DefaultFooterValueCell"/>
            </w:pPr>
            <w:r>
              <w:t>2 317 349,33</w:t>
            </w:r>
          </w:p>
        </w:tc>
      </w:tr>
    </w:tbl>
    <w:p w14:paraId="72A86AFC" w14:textId="77777777" w:rsidR="006B23AA" w:rsidRDefault="006B23AA"/>
    <w:p w14:paraId="421D3ABC" w14:textId="77777777" w:rsidR="006B23AA" w:rsidRDefault="00000000">
      <w:pPr>
        <w:pStyle w:val="Heading1"/>
      </w:pPr>
      <w:r>
        <w:t>PRZYCHODY</w:t>
      </w:r>
    </w:p>
    <w:p w14:paraId="76631B6E" w14:textId="77777777" w:rsidR="006B23AA" w:rsidRDefault="00000000">
      <w:pPr>
        <w:pStyle w:val="ParagraphLeftAlign"/>
      </w:pPr>
      <w:r>
        <w:t>Przychody budżetu Gminy Izbica na rok 2025 nie uległy zmianie.</w:t>
      </w:r>
    </w:p>
    <w:p w14:paraId="532042B2" w14:textId="77777777" w:rsidR="006B23AA" w:rsidRDefault="00000000">
      <w:pPr>
        <w:pStyle w:val="Heading1"/>
      </w:pPr>
      <w:r>
        <w:t>ROZCHODY</w:t>
      </w:r>
    </w:p>
    <w:p w14:paraId="17AB8AB2" w14:textId="77777777" w:rsidR="006B23AA" w:rsidRDefault="00000000">
      <w:pPr>
        <w:pStyle w:val="ParagraphLeftAlign"/>
      </w:pPr>
      <w:r>
        <w:t>Rozchody budżetu Gminy Izbica na rok 2025 nie uległy zmianie.</w:t>
      </w:r>
    </w:p>
    <w:p w14:paraId="2AF494F3" w14:textId="77777777" w:rsidR="006B23AA" w:rsidRDefault="006B23AA"/>
    <w:sectPr w:rsidR="006B23AA">
      <w:pgSz w:w="11906" w:h="16838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72A4A"/>
    <w:multiLevelType w:val="multilevel"/>
    <w:tmpl w:val="60B0985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B82BBD5"/>
    <w:multiLevelType w:val="multilevel"/>
    <w:tmpl w:val="A8D45B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D04084C"/>
    <w:multiLevelType w:val="multilevel"/>
    <w:tmpl w:val="07A8FB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DAA85A5"/>
    <w:multiLevelType w:val="multilevel"/>
    <w:tmpl w:val="0B7610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51680A5E"/>
    <w:multiLevelType w:val="multilevel"/>
    <w:tmpl w:val="DD48D7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62572FAD"/>
    <w:multiLevelType w:val="multilevel"/>
    <w:tmpl w:val="FEF251D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64BEF22A"/>
    <w:multiLevelType w:val="multilevel"/>
    <w:tmpl w:val="1130D8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6F967BB"/>
    <w:multiLevelType w:val="multilevel"/>
    <w:tmpl w:val="E2B49E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A555D40"/>
    <w:multiLevelType w:val="multilevel"/>
    <w:tmpl w:val="13E823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F617C78"/>
    <w:multiLevelType w:val="multilevel"/>
    <w:tmpl w:val="5CF827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0844490">
    <w:abstractNumId w:val="5"/>
  </w:num>
  <w:num w:numId="2" w16cid:durableId="1741711135">
    <w:abstractNumId w:val="1"/>
  </w:num>
  <w:num w:numId="3" w16cid:durableId="1283541112">
    <w:abstractNumId w:val="2"/>
  </w:num>
  <w:num w:numId="4" w16cid:durableId="1645115082">
    <w:abstractNumId w:val="7"/>
  </w:num>
  <w:num w:numId="5" w16cid:durableId="1089043342">
    <w:abstractNumId w:val="6"/>
  </w:num>
  <w:num w:numId="6" w16cid:durableId="1077283627">
    <w:abstractNumId w:val="3"/>
  </w:num>
  <w:num w:numId="7" w16cid:durableId="1866675886">
    <w:abstractNumId w:val="0"/>
  </w:num>
  <w:num w:numId="8" w16cid:durableId="598636719">
    <w:abstractNumId w:val="8"/>
  </w:num>
  <w:num w:numId="9" w16cid:durableId="1672902967">
    <w:abstractNumId w:val="9"/>
  </w:num>
  <w:num w:numId="10" w16cid:durableId="2008901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AA"/>
    <w:rsid w:val="002E434B"/>
    <w:rsid w:val="006B23AA"/>
    <w:rsid w:val="00A3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33C8"/>
  <w15:docId w15:val="{307DF798-CF72-4BD6-B96B-7274DEA4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1283</Words>
  <Characters>7698</Characters>
  <Application>Microsoft Office Word</Application>
  <DocSecurity>0</DocSecurity>
  <Lines>64</Lines>
  <Paragraphs>17</Paragraphs>
  <ScaleCrop>false</ScaleCrop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Monika Piłat</cp:lastModifiedBy>
  <cp:revision>2</cp:revision>
  <dcterms:created xsi:type="dcterms:W3CDTF">2025-08-29T09:37:00Z</dcterms:created>
  <dcterms:modified xsi:type="dcterms:W3CDTF">2025-08-29T09:37:00Z</dcterms:modified>
</cp:coreProperties>
</file>